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292" w:rsidRDefault="00655292">
      <w:pPr>
        <w:spacing w:after="130" w:line="259" w:lineRule="auto"/>
        <w:ind w:left="360" w:firstLine="0"/>
      </w:pPr>
      <w:bookmarkStart w:id="0" w:name="_GoBack"/>
      <w:bookmarkEnd w:id="0"/>
    </w:p>
    <w:p w:rsidR="00655292" w:rsidRDefault="003F4C63" w:rsidP="006D1BC3">
      <w:pPr>
        <w:spacing w:after="180" w:line="259" w:lineRule="auto"/>
        <w:ind w:left="0" w:firstLine="0"/>
        <w:jc w:val="center"/>
      </w:pPr>
      <w:r>
        <w:rPr>
          <w:b/>
          <w:sz w:val="28"/>
        </w:rPr>
        <w:t>Procedura mycia i dezynfekcji zabawek w czasie trwan</w:t>
      </w:r>
      <w:r w:rsidR="006D1BC3">
        <w:rPr>
          <w:b/>
          <w:sz w:val="28"/>
        </w:rPr>
        <w:t>ia pandemii</w:t>
      </w:r>
    </w:p>
    <w:p w:rsidR="006D1BC3" w:rsidRDefault="006D1BC3">
      <w:pPr>
        <w:spacing w:after="203"/>
        <w:ind w:left="-5"/>
        <w:rPr>
          <w:sz w:val="24"/>
          <w:szCs w:val="24"/>
        </w:rPr>
      </w:pPr>
    </w:p>
    <w:p w:rsidR="00655292" w:rsidRPr="006D1BC3" w:rsidRDefault="006D1BC3" w:rsidP="006D1BC3">
      <w:pPr>
        <w:spacing w:after="203"/>
        <w:ind w:left="-5"/>
        <w:jc w:val="both"/>
        <w:rPr>
          <w:sz w:val="24"/>
          <w:szCs w:val="24"/>
        </w:rPr>
      </w:pPr>
      <w:r w:rsidRPr="006D1BC3">
        <w:rPr>
          <w:sz w:val="24"/>
          <w:szCs w:val="24"/>
        </w:rPr>
        <w:t>Przedszkole ma ob</w:t>
      </w:r>
      <w:r>
        <w:rPr>
          <w:sz w:val="24"/>
          <w:szCs w:val="24"/>
        </w:rPr>
        <w:t xml:space="preserve">owiązek minimalizowania ryzyka </w:t>
      </w:r>
      <w:r w:rsidRPr="006D1BC3">
        <w:rPr>
          <w:sz w:val="24"/>
          <w:szCs w:val="24"/>
        </w:rPr>
        <w:t>groźnych dla bezpieczeństwa dzieci</w:t>
      </w:r>
      <w:r w:rsidR="003F4C63" w:rsidRPr="006D1BC3">
        <w:rPr>
          <w:sz w:val="24"/>
          <w:szCs w:val="24"/>
        </w:rPr>
        <w:t xml:space="preserve"> i</w:t>
      </w:r>
      <w:r>
        <w:rPr>
          <w:sz w:val="24"/>
          <w:szCs w:val="24"/>
        </w:rPr>
        <w:t> </w:t>
      </w:r>
      <w:r w:rsidR="003F4C63" w:rsidRPr="006D1BC3">
        <w:rPr>
          <w:sz w:val="24"/>
          <w:szCs w:val="24"/>
        </w:rPr>
        <w:t>pracowników zaniedbań w zakresie dbania o czystość zabawek. Dezynfekcja stanowi podstawową formę przeciwdziałania temu zjawisku. Dezynfekcja polega na podjęciu czynności, mających na celu niszczenie drobnoustrojów. Dezynfekowanie zabawek oznacza przede wszystkim niszczen</w:t>
      </w:r>
      <w:r>
        <w:rPr>
          <w:sz w:val="24"/>
          <w:szCs w:val="24"/>
        </w:rPr>
        <w:t xml:space="preserve">ie wirusów, bakterii, grzybów. </w:t>
      </w:r>
    </w:p>
    <w:p w:rsidR="00655292" w:rsidRPr="006D1BC3" w:rsidRDefault="003F4C63">
      <w:pPr>
        <w:spacing w:after="255" w:line="259" w:lineRule="auto"/>
        <w:ind w:left="0" w:firstLine="0"/>
        <w:rPr>
          <w:sz w:val="24"/>
          <w:szCs w:val="24"/>
        </w:rPr>
      </w:pPr>
      <w:r w:rsidRPr="006D1BC3">
        <w:rPr>
          <w:sz w:val="24"/>
          <w:szCs w:val="24"/>
        </w:rPr>
        <w:t xml:space="preserve"> </w:t>
      </w:r>
    </w:p>
    <w:p w:rsidR="00655292" w:rsidRPr="006D1BC3" w:rsidRDefault="003F4C63" w:rsidP="006D1BC3">
      <w:pPr>
        <w:numPr>
          <w:ilvl w:val="0"/>
          <w:numId w:val="1"/>
        </w:numPr>
        <w:spacing w:after="211"/>
        <w:ind w:hanging="202"/>
        <w:jc w:val="both"/>
        <w:rPr>
          <w:sz w:val="24"/>
          <w:szCs w:val="24"/>
        </w:rPr>
      </w:pPr>
      <w:r w:rsidRPr="006D1BC3">
        <w:rPr>
          <w:sz w:val="24"/>
          <w:szCs w:val="24"/>
        </w:rPr>
        <w:t xml:space="preserve">W sali pozostają tylko te zabawki, które można łatwo dezynfekować lub umyć w ciepłej wodzie z detergentem. </w:t>
      </w:r>
    </w:p>
    <w:p w:rsidR="00655292" w:rsidRPr="006D1BC3" w:rsidRDefault="003F4C63" w:rsidP="006D1BC3">
      <w:pPr>
        <w:numPr>
          <w:ilvl w:val="0"/>
          <w:numId w:val="1"/>
        </w:numPr>
        <w:ind w:hanging="202"/>
        <w:jc w:val="both"/>
        <w:rPr>
          <w:sz w:val="24"/>
          <w:szCs w:val="24"/>
        </w:rPr>
      </w:pPr>
      <w:r w:rsidRPr="006D1BC3">
        <w:rPr>
          <w:sz w:val="24"/>
          <w:szCs w:val="24"/>
        </w:rPr>
        <w:t xml:space="preserve">Usuwamy z sali dywany oraz wszystkie zabawki pluszowe. </w:t>
      </w:r>
    </w:p>
    <w:p w:rsidR="00655292" w:rsidRPr="006D1BC3" w:rsidRDefault="003F4C63" w:rsidP="006D1BC3">
      <w:pPr>
        <w:numPr>
          <w:ilvl w:val="0"/>
          <w:numId w:val="1"/>
        </w:numPr>
        <w:ind w:hanging="202"/>
        <w:jc w:val="both"/>
        <w:rPr>
          <w:sz w:val="24"/>
          <w:szCs w:val="24"/>
        </w:rPr>
      </w:pPr>
      <w:r w:rsidRPr="006D1BC3">
        <w:rPr>
          <w:sz w:val="24"/>
          <w:szCs w:val="24"/>
        </w:rPr>
        <w:t xml:space="preserve">Zabawki dezynfekuje się zarejestrowanym środkiem nietoksycznym dla dzieci. </w:t>
      </w:r>
    </w:p>
    <w:p w:rsidR="00655292" w:rsidRPr="006D1BC3" w:rsidRDefault="003F4C63" w:rsidP="006D1BC3">
      <w:pPr>
        <w:numPr>
          <w:ilvl w:val="0"/>
          <w:numId w:val="1"/>
        </w:numPr>
        <w:ind w:hanging="202"/>
        <w:jc w:val="both"/>
        <w:rPr>
          <w:sz w:val="24"/>
          <w:szCs w:val="24"/>
        </w:rPr>
      </w:pPr>
      <w:r w:rsidRPr="006D1BC3">
        <w:rPr>
          <w:sz w:val="24"/>
          <w:szCs w:val="24"/>
        </w:rPr>
        <w:t xml:space="preserve">Środków dezynfekujących używa się zgodnie z zaleceniami producenta. </w:t>
      </w:r>
    </w:p>
    <w:p w:rsidR="00655292" w:rsidRPr="006D1BC3" w:rsidRDefault="003F4C63" w:rsidP="006D1BC3">
      <w:pPr>
        <w:numPr>
          <w:ilvl w:val="0"/>
          <w:numId w:val="1"/>
        </w:numPr>
        <w:spacing w:after="21" w:line="503" w:lineRule="auto"/>
        <w:ind w:hanging="202"/>
        <w:jc w:val="both"/>
        <w:rPr>
          <w:sz w:val="24"/>
          <w:szCs w:val="24"/>
        </w:rPr>
      </w:pPr>
      <w:r w:rsidRPr="006D1BC3">
        <w:rPr>
          <w:sz w:val="24"/>
          <w:szCs w:val="24"/>
        </w:rPr>
        <w:t>Zabawki, o których wiemy, że są cz</w:t>
      </w:r>
      <w:r w:rsidR="006D1BC3">
        <w:rPr>
          <w:sz w:val="24"/>
          <w:szCs w:val="24"/>
        </w:rPr>
        <w:t xml:space="preserve">ęsto używane przez dzieci </w:t>
      </w:r>
      <w:r w:rsidRPr="006D1BC3">
        <w:rPr>
          <w:sz w:val="24"/>
          <w:szCs w:val="24"/>
        </w:rPr>
        <w:t xml:space="preserve">dezynfekujemy </w:t>
      </w:r>
      <w:r w:rsidR="006D1BC3">
        <w:rPr>
          <w:sz w:val="24"/>
          <w:szCs w:val="24"/>
        </w:rPr>
        <w:t>minimum dwa razy dziennie.</w:t>
      </w:r>
    </w:p>
    <w:p w:rsidR="00655292" w:rsidRPr="006D1BC3" w:rsidRDefault="003F4C63" w:rsidP="006D1BC3">
      <w:pPr>
        <w:numPr>
          <w:ilvl w:val="0"/>
          <w:numId w:val="1"/>
        </w:numPr>
        <w:ind w:hanging="202"/>
        <w:jc w:val="both"/>
        <w:rPr>
          <w:sz w:val="24"/>
          <w:szCs w:val="24"/>
        </w:rPr>
      </w:pPr>
      <w:r w:rsidRPr="006D1BC3">
        <w:rPr>
          <w:sz w:val="24"/>
          <w:szCs w:val="24"/>
        </w:rPr>
        <w:t>Nadzór nad czynnościami pracowników w zakresie utrzymania czystości zabawek sprawuje dyrektor przedszkola.</w:t>
      </w:r>
      <w:r w:rsidRPr="006D1BC3">
        <w:rPr>
          <w:b/>
          <w:sz w:val="24"/>
          <w:szCs w:val="24"/>
        </w:rPr>
        <w:t xml:space="preserve"> </w:t>
      </w:r>
    </w:p>
    <w:p w:rsidR="00655292" w:rsidRPr="006D1BC3" w:rsidRDefault="006D1BC3" w:rsidP="006D1BC3">
      <w:pPr>
        <w:numPr>
          <w:ilvl w:val="0"/>
          <w:numId w:val="1"/>
        </w:numPr>
        <w:spacing w:after="6955"/>
        <w:ind w:hanging="20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Wprowadza się rejestr </w:t>
      </w:r>
      <w:r w:rsidR="003F4C63" w:rsidRPr="006D1BC3">
        <w:rPr>
          <w:sz w:val="24"/>
          <w:szCs w:val="24"/>
        </w:rPr>
        <w:t xml:space="preserve">dezynfekcji zabawek. </w:t>
      </w:r>
    </w:p>
    <w:p w:rsidR="00655292" w:rsidRDefault="003F4C63">
      <w:pPr>
        <w:spacing w:after="0" w:line="259" w:lineRule="auto"/>
        <w:ind w:left="0" w:firstLine="0"/>
        <w:jc w:val="right"/>
      </w:pPr>
      <w:r>
        <w:rPr>
          <w:rFonts w:ascii="Calibri" w:eastAsia="Calibri" w:hAnsi="Calibri" w:cs="Calibri"/>
          <w:sz w:val="22"/>
        </w:rPr>
        <w:lastRenderedPageBreak/>
        <w:t xml:space="preserve"> </w:t>
      </w:r>
    </w:p>
    <w:p w:rsidR="00655292" w:rsidRDefault="003F4C63">
      <w:pPr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sectPr w:rsidR="00655292">
      <w:pgSz w:w="11900" w:h="16840"/>
      <w:pgMar w:top="1440" w:right="1079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85D11"/>
    <w:multiLevelType w:val="hybridMultilevel"/>
    <w:tmpl w:val="2ABA79FC"/>
    <w:lvl w:ilvl="0" w:tplc="22B27F8C">
      <w:start w:val="1"/>
      <w:numFmt w:val="decimal"/>
      <w:lvlText w:val="%1."/>
      <w:lvlJc w:val="left"/>
      <w:pPr>
        <w:ind w:left="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C8AD8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6C6C1E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638FF7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236A73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5FE624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3FAC6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9A091A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2D6C1C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292"/>
    <w:rsid w:val="003F4C63"/>
    <w:rsid w:val="00655292"/>
    <w:rsid w:val="006D1BC3"/>
    <w:rsid w:val="00FA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95C843-6570-492F-B0C6-BF3DBA9E3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49" w:line="265" w:lineRule="auto"/>
      <w:ind w:left="10" w:hanging="1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Procedura mycia i dezynfekcji zabawek w czasie trwania pandemii</vt:lpstr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Procedura mycia i dezynfekcji zabawek w czasie trwania pandemii</dc:title>
  <dc:subject/>
  <dc:creator>Dorota Karwas</dc:creator>
  <cp:keywords/>
  <cp:lastModifiedBy>SP8_Sekretariat</cp:lastModifiedBy>
  <cp:revision>2</cp:revision>
  <dcterms:created xsi:type="dcterms:W3CDTF">2020-05-07T10:14:00Z</dcterms:created>
  <dcterms:modified xsi:type="dcterms:W3CDTF">2020-05-07T10:14:00Z</dcterms:modified>
</cp:coreProperties>
</file>